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8B" w:rsidRDefault="007D738B" w:rsidP="007D738B">
      <w:pPr>
        <w:rPr>
          <w:b/>
        </w:rPr>
      </w:pPr>
      <w:r w:rsidRPr="00D949A9">
        <w:rPr>
          <w:b/>
        </w:rPr>
        <w:t>My Lesson Plans:</w:t>
      </w:r>
    </w:p>
    <w:p w:rsidR="007D738B" w:rsidRDefault="007D738B" w:rsidP="007D738B">
      <w:r>
        <w:t>Class Discussion</w:t>
      </w:r>
    </w:p>
    <w:p w:rsidR="007D738B" w:rsidRPr="00A00F72" w:rsidRDefault="007D738B" w:rsidP="007D738B"/>
    <w:p w:rsidR="007D738B" w:rsidRDefault="00F140D3" w:rsidP="007D738B">
      <w:pPr>
        <w:pStyle w:val="ListParagraph"/>
        <w:numPr>
          <w:ilvl w:val="0"/>
          <w:numId w:val="7"/>
        </w:numPr>
      </w:pPr>
      <w:r>
        <w:t>Students will participate in Mock Interviews.</w:t>
      </w:r>
    </w:p>
    <w:p w:rsidR="00B2137C" w:rsidRDefault="00B2137C" w:rsidP="00B2137C">
      <w:pPr>
        <w:pStyle w:val="ListParagraph"/>
      </w:pPr>
    </w:p>
    <w:p w:rsidR="00B2137C" w:rsidRDefault="00B2137C" w:rsidP="00B2137C">
      <w:pPr>
        <w:pStyle w:val="ListParagraph"/>
        <w:numPr>
          <w:ilvl w:val="0"/>
          <w:numId w:val="7"/>
        </w:numPr>
      </w:pPr>
      <w:r>
        <w:t>Give out Mock Interview Assignments</w:t>
      </w:r>
    </w:p>
    <w:p w:rsidR="00B2137C" w:rsidRDefault="00B2137C" w:rsidP="00B2137C">
      <w:pPr>
        <w:pStyle w:val="ListParagraph"/>
      </w:pPr>
      <w:r>
        <w:t>GWU #1</w:t>
      </w:r>
    </w:p>
    <w:p w:rsidR="00B2137C" w:rsidRDefault="00B2137C" w:rsidP="00B2137C">
      <w:pPr>
        <w:pStyle w:val="ListParagraph"/>
      </w:pPr>
      <w:r>
        <w:t>Mock Interview Assignments</w:t>
      </w:r>
    </w:p>
    <w:p w:rsidR="00B2137C" w:rsidRDefault="00B2137C" w:rsidP="00B2137C">
      <w:pPr>
        <w:pStyle w:val="ListParagraph"/>
      </w:pPr>
      <w:r>
        <w:t>2012--</w:t>
      </w:r>
      <w:proofErr w:type="spellStart"/>
      <w:r>
        <w:t>cfall</w:t>
      </w:r>
      <w:proofErr w:type="spellEnd"/>
    </w:p>
    <w:p w:rsidR="00B2137C" w:rsidRDefault="00A861C2" w:rsidP="00B2137C">
      <w:pPr>
        <w:pStyle w:val="ListParagraph"/>
      </w:pPr>
      <w:hyperlink r:id="rId8" w:history="1">
        <w:r w:rsidR="00B2137C" w:rsidRPr="003C5C96">
          <w:rPr>
            <w:rStyle w:val="Hyperlink"/>
          </w:rPr>
          <w:t>..\..\Mock Interview Information\2012-cFall\11a--Mock Interviews Assignment Rubric-</w:t>
        </w:r>
        <w:proofErr w:type="gramStart"/>
        <w:r w:rsidR="00B2137C" w:rsidRPr="003C5C96">
          <w:rPr>
            <w:rStyle w:val="Hyperlink"/>
          </w:rPr>
          <w:t>Fall</w:t>
        </w:r>
        <w:proofErr w:type="gramEnd"/>
        <w:r w:rsidR="00B2137C" w:rsidRPr="003C5C96">
          <w:rPr>
            <w:rStyle w:val="Hyperlink"/>
          </w:rPr>
          <w:t xml:space="preserve"> 2012.xlsx</w:t>
        </w:r>
      </w:hyperlink>
    </w:p>
    <w:p w:rsidR="00B2137C" w:rsidRDefault="00B2137C" w:rsidP="00B2137C"/>
    <w:p w:rsidR="00B2137C" w:rsidRDefault="00B2137C" w:rsidP="00B2137C">
      <w:pPr>
        <w:pStyle w:val="ListParagraph"/>
        <w:numPr>
          <w:ilvl w:val="0"/>
          <w:numId w:val="7"/>
        </w:numPr>
      </w:pPr>
      <w:r>
        <w:t>Watch Mock Interview Video</w:t>
      </w:r>
      <w:bookmarkStart w:id="0" w:name="_GoBack"/>
      <w:bookmarkEnd w:id="0"/>
    </w:p>
    <w:p w:rsidR="00B2137C" w:rsidRDefault="00B2137C" w:rsidP="00B2137C">
      <w:pPr>
        <w:pStyle w:val="ListParagraph"/>
      </w:pPr>
      <w:proofErr w:type="spellStart"/>
      <w:proofErr w:type="gramStart"/>
      <w:r>
        <w:t>dvd</w:t>
      </w:r>
      <w:proofErr w:type="spellEnd"/>
      <w:proofErr w:type="gramEnd"/>
      <w:r>
        <w:t xml:space="preserve"> is located in lesson plan notebook</w:t>
      </w:r>
    </w:p>
    <w:p w:rsidR="00EF004C" w:rsidRPr="00A861C2" w:rsidRDefault="00EF004C" w:rsidP="00B2137C">
      <w:pPr>
        <w:pStyle w:val="ListParagraph"/>
        <w:rPr>
          <w:b/>
          <w:i/>
        </w:rPr>
      </w:pPr>
      <w:r w:rsidRPr="00A861C2">
        <w:rPr>
          <w:b/>
          <w:i/>
        </w:rPr>
        <w:t>**save this until week 13, too much for one night</w:t>
      </w:r>
    </w:p>
    <w:p w:rsidR="00B2137C" w:rsidRDefault="00B2137C" w:rsidP="00B2137C"/>
    <w:p w:rsidR="00B2137C" w:rsidRDefault="00B2137C" w:rsidP="00B2137C">
      <w:pPr>
        <w:pStyle w:val="ListParagraph"/>
        <w:numPr>
          <w:ilvl w:val="0"/>
          <w:numId w:val="7"/>
        </w:numPr>
      </w:pPr>
      <w:r>
        <w:t>Have class sign up for final exam presentations.</w:t>
      </w:r>
    </w:p>
    <w:p w:rsidR="00B2137C" w:rsidRDefault="00B2137C" w:rsidP="00B2137C">
      <w:pPr>
        <w:ind w:left="720"/>
      </w:pPr>
      <w:proofErr w:type="gramStart"/>
      <w:r>
        <w:t>half</w:t>
      </w:r>
      <w:proofErr w:type="gramEnd"/>
      <w:r>
        <w:t xml:space="preserve"> the class presents during Week 14</w:t>
      </w:r>
    </w:p>
    <w:p w:rsidR="00B2137C" w:rsidRDefault="00B2137C" w:rsidP="00B2137C">
      <w:pPr>
        <w:ind w:left="720"/>
      </w:pPr>
      <w:proofErr w:type="gramStart"/>
      <w:r>
        <w:t>half</w:t>
      </w:r>
      <w:proofErr w:type="gramEnd"/>
      <w:r>
        <w:t xml:space="preserve"> the class presents during Week 15</w:t>
      </w:r>
    </w:p>
    <w:p w:rsidR="00B2137C" w:rsidRDefault="00B2137C" w:rsidP="00B2137C"/>
    <w:p w:rsidR="00B2137C" w:rsidRDefault="00B2137C" w:rsidP="00B2137C"/>
    <w:p w:rsidR="007E45A2" w:rsidRPr="00B2137C" w:rsidRDefault="00FA1508" w:rsidP="00B2137C">
      <w:r w:rsidRPr="00B2137C">
        <w:rPr>
          <w:rFonts w:eastAsia="Times New Roman" w:cs="Times New Roman"/>
          <w:b/>
          <w:color w:val="000000"/>
          <w:szCs w:val="24"/>
        </w:rPr>
        <w:t>Readings:</w:t>
      </w:r>
      <w:r w:rsidR="00F140D3" w:rsidRPr="00B2137C">
        <w:rPr>
          <w:rFonts w:eastAsia="Times New Roman" w:cs="Times New Roman"/>
          <w:b/>
          <w:color w:val="000000"/>
          <w:szCs w:val="24"/>
        </w:rPr>
        <w:t xml:space="preserve"> (for Week 13)</w:t>
      </w:r>
    </w:p>
    <w:p w:rsidR="00F140D3" w:rsidRDefault="00F140D3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 w:rsidRPr="00F140D3">
        <w:rPr>
          <w:rFonts w:eastAsia="Times New Roman" w:cs="Times New Roman"/>
          <w:color w:val="000000"/>
          <w:szCs w:val="24"/>
        </w:rPr>
        <w:t>Aldridge 1, 2</w:t>
      </w:r>
    </w:p>
    <w:p w:rsidR="00F140D3" w:rsidRDefault="00F140D3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Politics and Education</w:t>
      </w:r>
    </w:p>
    <w:p w:rsidR="00F140D3" w:rsidRDefault="00F140D3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Changing Demographics and Diversity</w:t>
      </w:r>
    </w:p>
    <w:p w:rsidR="0078302C" w:rsidRDefault="0078302C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</w:p>
    <w:p w:rsidR="0078302C" w:rsidRDefault="0078302C" w:rsidP="0078302C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Balls 7, 11, 23</w:t>
      </w:r>
    </w:p>
    <w:p w:rsidR="0078302C" w:rsidRDefault="0078302C" w:rsidP="0078302C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Professional Learning</w:t>
      </w:r>
    </w:p>
    <w:p w:rsidR="0078302C" w:rsidRDefault="0078302C" w:rsidP="0078302C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Value-Added Theory</w:t>
      </w:r>
    </w:p>
    <w:p w:rsidR="0078302C" w:rsidRPr="00485640" w:rsidRDefault="0078302C" w:rsidP="0078302C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Common Denominators among Successful Schools</w:t>
      </w:r>
    </w:p>
    <w:p w:rsidR="0078302C" w:rsidRPr="00F140D3" w:rsidRDefault="0078302C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</w:p>
    <w:p w:rsidR="00FA1508" w:rsidRP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7E45A2" w:rsidRPr="002B2B18" w:rsidRDefault="00FA1508" w:rsidP="00FA1508">
      <w:pPr>
        <w:widowControl w:val="0"/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t>Activities:</w:t>
      </w:r>
    </w:p>
    <w:p w:rsidR="00C961C4" w:rsidRDefault="00C961C4">
      <w:bookmarkStart w:id="1" w:name="x----Topic_of_the_study_and_the_problem_"/>
      <w:bookmarkStart w:id="2" w:name="x----Major_conclusion"/>
      <w:bookmarkEnd w:id="1"/>
      <w:bookmarkEnd w:id="2"/>
    </w:p>
    <w:sectPr w:rsidR="00C961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024" w:rsidRDefault="00796C66">
      <w:r>
        <w:separator/>
      </w:r>
    </w:p>
  </w:endnote>
  <w:endnote w:type="continuationSeparator" w:id="0">
    <w:p w:rsidR="008F7024" w:rsidRDefault="0079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024" w:rsidRDefault="00796C66">
      <w:r>
        <w:separator/>
      </w:r>
    </w:p>
  </w:footnote>
  <w:footnote w:type="continuationSeparator" w:id="0">
    <w:p w:rsidR="008F7024" w:rsidRDefault="00796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A861C2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AE58A3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4D1097">
          <w:rPr>
            <w:rFonts w:ascii="Baskerville Old Face" w:hAnsi="Baskerville Old Face" w:cs="Times New Roman"/>
            <w:b/>
            <w:sz w:val="28"/>
            <w:szCs w:val="28"/>
          </w:rPr>
          <w:t>1</w:t>
        </w:r>
        <w:r w:rsidR="00796C66">
          <w:rPr>
            <w:rFonts w:ascii="Baskerville Old Face" w:hAnsi="Baskerville Old Face" w:cs="Times New Roman"/>
            <w:b/>
            <w:sz w:val="28"/>
            <w:szCs w:val="28"/>
          </w:rPr>
          <w:t>2</w:t>
        </w:r>
      </w:p>
      <w:p w:rsidR="00454B23" w:rsidRPr="00454B23" w:rsidRDefault="00A861C2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24D2D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179B1"/>
    <w:rsid w:val="00083EA8"/>
    <w:rsid w:val="00094B9B"/>
    <w:rsid w:val="003422CC"/>
    <w:rsid w:val="00367418"/>
    <w:rsid w:val="004408F0"/>
    <w:rsid w:val="004D1097"/>
    <w:rsid w:val="005A3F33"/>
    <w:rsid w:val="005C3F3D"/>
    <w:rsid w:val="006A2273"/>
    <w:rsid w:val="00735980"/>
    <w:rsid w:val="0078302C"/>
    <w:rsid w:val="00796C66"/>
    <w:rsid w:val="007D738B"/>
    <w:rsid w:val="007E45A2"/>
    <w:rsid w:val="00834EB8"/>
    <w:rsid w:val="008D6A93"/>
    <w:rsid w:val="008F7024"/>
    <w:rsid w:val="0091535F"/>
    <w:rsid w:val="009C7F25"/>
    <w:rsid w:val="00A22D50"/>
    <w:rsid w:val="00A4451A"/>
    <w:rsid w:val="00A861C2"/>
    <w:rsid w:val="00AE58A3"/>
    <w:rsid w:val="00AF0B19"/>
    <w:rsid w:val="00B2137C"/>
    <w:rsid w:val="00BC6B90"/>
    <w:rsid w:val="00C731C6"/>
    <w:rsid w:val="00C961C4"/>
    <w:rsid w:val="00D06D15"/>
    <w:rsid w:val="00E067C5"/>
    <w:rsid w:val="00E9443D"/>
    <w:rsid w:val="00EA4D06"/>
    <w:rsid w:val="00EF004C"/>
    <w:rsid w:val="00F140D3"/>
    <w:rsid w:val="00F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Mock%20Interview%20Information/2012-cFall/11a--Mock%20Interviews%20Assignment%20Rubric-Fall%202012.xls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Church</cp:lastModifiedBy>
  <cp:revision>11</cp:revision>
  <cp:lastPrinted>2012-11-15T22:35:00Z</cp:lastPrinted>
  <dcterms:created xsi:type="dcterms:W3CDTF">2012-08-19T15:55:00Z</dcterms:created>
  <dcterms:modified xsi:type="dcterms:W3CDTF">2012-11-15T22:58:00Z</dcterms:modified>
</cp:coreProperties>
</file>